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12" w:rsidRDefault="00256D3D" w:rsidP="00256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3D">
        <w:rPr>
          <w:rFonts w:ascii="Times New Roman" w:hAnsi="Times New Roman" w:cs="Times New Roman"/>
          <w:b/>
          <w:sz w:val="24"/>
          <w:szCs w:val="24"/>
        </w:rPr>
        <w:t>OKULUMUZUN TARİHÇESİ</w:t>
      </w:r>
    </w:p>
    <w:p w:rsidR="00256D3D" w:rsidRDefault="00256D3D" w:rsidP="0025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 </w:t>
      </w:r>
      <w:r>
        <w:rPr>
          <w:rFonts w:ascii="Times New Roman" w:hAnsi="Times New Roman" w:cs="Times New Roman"/>
          <w:sz w:val="24"/>
          <w:szCs w:val="24"/>
        </w:rPr>
        <w:t xml:space="preserve">36-78 aylık özel eğitime ihtiyacı olan çocuklarımızın eğitim faaliyetleri için Milli Eğitim Bakanlığı tarafından </w:t>
      </w:r>
      <w:r>
        <w:rPr>
          <w:rFonts w:ascii="Times New Roman" w:hAnsi="Times New Roman" w:cs="Times New Roman"/>
          <w:sz w:val="24"/>
          <w:szCs w:val="24"/>
        </w:rPr>
        <w:t xml:space="preserve">2021 yılı Eylül ayında eğitim öğretim faaliyetlerine başlamıştır. </w:t>
      </w:r>
    </w:p>
    <w:p w:rsidR="00256D3D" w:rsidRDefault="00256D3D" w:rsidP="0025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Okulumuzda 1 Müdür 1 Müdür Yardımcısı 1 Rehber Öğretmen 10 Özel Eğitim Öğretmeni 10 Okul Öncesi Öğretmeni görev yapmaktadır. 10 şubede toplam 40 öğrencimiz mevcuttur. </w:t>
      </w:r>
    </w:p>
    <w:p w:rsidR="00256D3D" w:rsidRDefault="00256D3D" w:rsidP="0025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 normal eğitim yapmaktadır. Ders saatlerimiz 09.00-14.00 arasıdır. </w:t>
      </w:r>
    </w:p>
    <w:p w:rsidR="00256D3D" w:rsidRDefault="00256D3D" w:rsidP="0025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 şehir merkezinden 8 km uzaklıkta olan </w:t>
      </w:r>
      <w:proofErr w:type="spellStart"/>
      <w:r>
        <w:rPr>
          <w:rFonts w:ascii="Times New Roman" w:hAnsi="Times New Roman" w:cs="Times New Roman"/>
          <w:sz w:val="24"/>
          <w:szCs w:val="24"/>
        </w:rPr>
        <w:t>Öncüpınar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Konteyner Kentte bulunmaktadır. </w:t>
      </w:r>
    </w:p>
    <w:p w:rsidR="00256D3D" w:rsidRDefault="00256D3D" w:rsidP="00256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Okulumuzda 1 müdür odası, 1 müdür yardımcısı odası, 1 rehber öğretmen odası, 10 derslik, 1 oyun odası, 1 yemekhane, 1 ibadethane vb. bölümler bulunmaktadır. </w:t>
      </w:r>
    </w:p>
    <w:p w:rsidR="00256D3D" w:rsidRDefault="00256D3D" w:rsidP="00256D3D">
      <w:pPr>
        <w:rPr>
          <w:rFonts w:ascii="Times New Roman" w:hAnsi="Times New Roman" w:cs="Times New Roman"/>
          <w:sz w:val="24"/>
          <w:szCs w:val="24"/>
        </w:rPr>
      </w:pPr>
    </w:p>
    <w:p w:rsidR="00256D3D" w:rsidRPr="00256D3D" w:rsidRDefault="00256D3D" w:rsidP="00256D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6D3D" w:rsidRPr="0025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3D"/>
    <w:rsid w:val="00256D3D"/>
    <w:rsid w:val="0044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1</cp:revision>
  <dcterms:created xsi:type="dcterms:W3CDTF">2022-02-17T07:40:00Z</dcterms:created>
  <dcterms:modified xsi:type="dcterms:W3CDTF">2022-02-17T07:49:00Z</dcterms:modified>
</cp:coreProperties>
</file>